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04" w:rsidRDefault="00F94104" w:rsidP="00F94104">
      <w:pPr>
        <w:spacing w:line="560" w:lineRule="exact"/>
        <w:ind w:right="-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附件</w:t>
      </w:r>
      <w:r>
        <w:rPr>
          <w:rFonts w:ascii="宋体" w:hAnsi="宋体" w:cs="宋体" w:hint="eastAsia"/>
          <w:sz w:val="24"/>
        </w:rPr>
        <w:t xml:space="preserve">    </w:t>
      </w:r>
    </w:p>
    <w:p w:rsidR="00F94104" w:rsidRDefault="00F94104" w:rsidP="00F94104">
      <w:pPr>
        <w:spacing w:line="560" w:lineRule="exact"/>
        <w:ind w:right="-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乐至县</w:t>
      </w:r>
      <w:r>
        <w:rPr>
          <w:rStyle w:val="a5"/>
          <w:rFonts w:ascii="宋体" w:eastAsia="宋体" w:hAnsi="宋体" w:cs="宋体" w:hint="eastAsia"/>
          <w:sz w:val="24"/>
          <w:szCs w:val="24"/>
        </w:rPr>
        <w:t>2016年公开招聘</w:t>
      </w:r>
      <w:r>
        <w:rPr>
          <w:rStyle w:val="a5"/>
          <w:rFonts w:ascii="宋体" w:hAnsi="宋体" w:cs="宋体" w:hint="eastAsia"/>
          <w:sz w:val="24"/>
          <w:szCs w:val="24"/>
        </w:rPr>
        <w:t>事业单位工作人员</w:t>
      </w:r>
      <w:r>
        <w:rPr>
          <w:rFonts w:ascii="宋体" w:hAnsi="宋体" w:cs="宋体"/>
          <w:sz w:val="24"/>
          <w:szCs w:val="24"/>
        </w:rPr>
        <w:t>拟聘</w:t>
      </w:r>
      <w:r>
        <w:rPr>
          <w:rFonts w:ascii="宋体" w:hAnsi="宋体" w:cs="宋体" w:hint="eastAsia"/>
          <w:sz w:val="24"/>
          <w:szCs w:val="24"/>
        </w:rPr>
        <w:t>名单</w:t>
      </w:r>
      <w:r>
        <w:rPr>
          <w:rFonts w:ascii="宋体" w:hAnsi="宋体" w:cs="宋体"/>
          <w:sz w:val="24"/>
          <w:szCs w:val="24"/>
        </w:rPr>
        <w:t>（第</w:t>
      </w:r>
      <w:r>
        <w:rPr>
          <w:rFonts w:ascii="宋体" w:hAnsi="宋体" w:cs="宋体" w:hint="eastAsia"/>
          <w:sz w:val="24"/>
          <w:szCs w:val="24"/>
        </w:rPr>
        <w:t>一批</w:t>
      </w:r>
      <w:r>
        <w:rPr>
          <w:rFonts w:ascii="宋体" w:hAnsi="宋体" w:cs="宋体"/>
          <w:sz w:val="24"/>
          <w:szCs w:val="24"/>
        </w:rPr>
        <w:t>）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0"/>
        <w:gridCol w:w="825"/>
        <w:gridCol w:w="555"/>
        <w:gridCol w:w="870"/>
        <w:gridCol w:w="735"/>
        <w:gridCol w:w="1332"/>
        <w:gridCol w:w="1381"/>
        <w:gridCol w:w="1080"/>
        <w:gridCol w:w="1861"/>
        <w:gridCol w:w="810"/>
      </w:tblGrid>
      <w:tr w:rsidR="00F94104" w:rsidTr="00DD69D8">
        <w:trPr>
          <w:trHeight w:val="28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序号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姓  名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出生年月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学历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毕业学校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所学专业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资格证件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报考单位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报考岗位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张荣华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1986.07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成都信息工程大学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大气科学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防雷检测资格证，及09年至今工作经历档案材料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乐至县地方气象服务中心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0101</w:t>
            </w:r>
          </w:p>
        </w:tc>
      </w:tr>
      <w:tr w:rsidR="00F94104" w:rsidTr="00DD69D8">
        <w:trPr>
          <w:trHeight w:val="84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肖才军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四川交通职业技术学院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道路桥梁工程技术（铁路工程方向）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乐至县公路养护管理段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0201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付杨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本科（学士）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沈阳音乐学院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广播电视编导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乐至县广播电视台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0301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钟静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播音与主持艺术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普通话一级乙等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乐至县广播电视台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0303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赵臣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江西交通职业技术学院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道路桥梁工程技术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乐至县市政管理所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0401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黄磊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西南科技大学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土木工程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乐至县建设工程质量安全监督站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0402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张永沙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水利水电工程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乐至县东禅寺水库管理所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0501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秦小凤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水利水电工程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乐至县城区水库联合管理站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0502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唐丽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重庆水利电力职业技术学院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水务管理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乐至县万古桥水库联合管理站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0503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西南石油大学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化学工程与工艺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乐至县计量检定测试所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0601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尹邦丞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绵阳师范学院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电子信息科学与技术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乐至县计量检定测试所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0601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廖春燕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1987.02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西南石油大学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电子工程及其自动化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乐至县产品质量监督检验所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0602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罗雯雯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攀枝花学院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工程管理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乐至县产品质量监督检验所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0602</w:t>
            </w:r>
          </w:p>
        </w:tc>
      </w:tr>
      <w:tr w:rsidR="00F94104" w:rsidTr="00DD69D8">
        <w:trPr>
          <w:trHeight w:val="419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杨琴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成都理工大学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乐至县童家发展区管委会企业服务中心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0701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屈仁燕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1989.12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农学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乐至县农业局农技站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曾学辉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水产养殖学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乐至县水产渔政局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冯诗琪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水产养殖学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乐至县水产渔政局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0803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贺烽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1986.06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四川农业大学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乐至县动物疫病预防控制中心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0804</w:t>
            </w:r>
          </w:p>
        </w:tc>
      </w:tr>
      <w:tr w:rsidR="00F94104" w:rsidTr="00DD69D8">
        <w:trPr>
          <w:trHeight w:val="3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刘森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西昌学院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</w:pPr>
          </w:p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</w:pPr>
          </w:p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</w:pPr>
          </w:p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乐至县乡镇畜牧兽医站（石佛、高寺、大佛、金顺、通旅）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lastRenderedPageBreak/>
              <w:t>0805</w:t>
            </w:r>
          </w:p>
        </w:tc>
      </w:tr>
      <w:tr w:rsidR="00F94104" w:rsidTr="00DD69D8">
        <w:trPr>
          <w:trHeight w:val="28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卢阳春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1984.11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西南大学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0805</w:t>
            </w:r>
          </w:p>
        </w:tc>
      </w:tr>
      <w:tr w:rsidR="00F94104" w:rsidTr="00DD69D8">
        <w:trPr>
          <w:trHeight w:val="26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lastRenderedPageBreak/>
              <w:t>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蒋芳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西南大学（荣昌校区）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0805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lastRenderedPageBreak/>
              <w:t>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庾同露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四川民族学院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0805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黄虹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山东农业大学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动物医学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0805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肖倩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四川艺术职业学院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图书档案管理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乐至县图书馆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0901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倪浩文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四川艺术职业学院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文物鉴定与修复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乐至县文物保护管理所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0902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康世奇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四川文化产业职业学院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文物鉴定与修复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乐至县文物保护管理所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0902</w:t>
            </w:r>
          </w:p>
        </w:tc>
      </w:tr>
      <w:tr w:rsidR="00F94104" w:rsidTr="00DD69D8">
        <w:trPr>
          <w:trHeight w:val="29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杨进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测绘工程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乐至县国土资源测绘大队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1001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甘丽诗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成都信息工程大学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会计学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乐至县投资审计中心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1101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宋佳纹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会计学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乐至县投资审计中心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1101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陈洪英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重庆医科大学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公共事业管理（医事法律方向）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乐至县县人民医院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1205</w:t>
            </w:r>
          </w:p>
        </w:tc>
      </w:tr>
      <w:tr w:rsidR="00F94104" w:rsidTr="00DD69D8">
        <w:trPr>
          <w:trHeight w:val="48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吴非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重庆医科大学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公共事业管理（卫生事业管理方向）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乐至县县人民医院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1206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刘思思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川北医学院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公共事业管理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1306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宋成睿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四川大学锦城学院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财务管理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1308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张森林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遵义师范学院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应用心理学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乐至县精神卫生保健院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1604</w:t>
            </w:r>
          </w:p>
        </w:tc>
      </w:tr>
      <w:tr w:rsidR="00F94104" w:rsidTr="00DD69D8">
        <w:trPr>
          <w:trHeight w:val="30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张乾坤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公共事业管理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1703</w:t>
            </w:r>
          </w:p>
        </w:tc>
      </w:tr>
      <w:tr w:rsidR="00F94104" w:rsidTr="00DD69D8">
        <w:trPr>
          <w:trHeight w:val="24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杨光荣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川北医学院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公共事业管理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1703</w:t>
            </w:r>
          </w:p>
        </w:tc>
      </w:tr>
      <w:tr w:rsidR="00F94104" w:rsidTr="00DD69D8">
        <w:trPr>
          <w:trHeight w:val="21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罗梁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成都体育学院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乐至县县人民医院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1201</w:t>
            </w:r>
          </w:p>
        </w:tc>
      </w:tr>
      <w:tr w:rsidR="00F94104" w:rsidTr="00DD69D8">
        <w:trPr>
          <w:trHeight w:val="14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李晨曦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重庆医科大学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营养学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乐至县县人民医院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1204</w:t>
            </w:r>
          </w:p>
        </w:tc>
      </w:tr>
      <w:tr w:rsidR="00F94104" w:rsidTr="00DD69D8">
        <w:trPr>
          <w:trHeight w:val="20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张小波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1988.02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川北医学院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谭洪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1985.03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贵阳医学院神奇民族医药学院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1301</w:t>
            </w:r>
          </w:p>
        </w:tc>
      </w:tr>
      <w:tr w:rsidR="00F94104" w:rsidTr="00DD69D8">
        <w:trPr>
          <w:trHeight w:val="29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戴建帆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邓雨夏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安顺职业技术学院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医学影像技术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1304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闻静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广西中医药大学塞恩斯新医药学院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针灸推拿学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1305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黎玲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1996.01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1309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唐玉秀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川北医学院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乐至县中医医院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1309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郑双慧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乐至县妇幼保健计划生育服务中心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1402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李代兰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雅安职业技术学院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乐至县妇幼保健计划生育服务中心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1403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48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李徐容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1984.08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乐至县急救中心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1501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lastRenderedPageBreak/>
              <w:t>49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魏思曜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湖北中医药高等专科学院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乐至县急救中心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1501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谢长秀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乐至县急救中心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1502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廖进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达州职业技术学院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乐至县急救中心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1502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谢镇延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1996.02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齐鲁医药学院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乐至县精神卫生保健院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1603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蒋菊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预防医学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吕芳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预防医学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符敏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1976.11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川北医学院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卫生专业技术中级证书（麻醉学）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1702</w:t>
            </w:r>
          </w:p>
        </w:tc>
      </w:tr>
      <w:tr w:rsidR="00F94104" w:rsidTr="00DD69D8">
        <w:trPr>
          <w:trHeight w:val="27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朱亚西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达州职业技术学院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医学影像技术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1704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张小玉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1988.04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卫生检验与检疫技术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乐至县疾病预防控制中心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1705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毛锶玘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1996.1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四川省卫生学校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助产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乐至县佛星镇卫生院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59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刘欣如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河南推拿职业学院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针灸推拿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乐至县高寺镇卫生院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2201</w:t>
            </w:r>
          </w:p>
        </w:tc>
      </w:tr>
      <w:tr w:rsidR="00F94104" w:rsidTr="00DD69D8">
        <w:trPr>
          <w:trHeight w:val="359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张翠翠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百城医学高等专科学校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乐至县高寺镇卫生院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2202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韩丹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1996.09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眉山卫生职业学校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乐至县中天镇卫生院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2301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孙琴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1982.1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乐至县中天镇卫生院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2301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熊力超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医学检验技术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乐至县中天镇卫生院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2304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刘庆亮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1987.03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本科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医学检验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乐至县放生乡卫生院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2401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冯阳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1988.12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长春医学高等专科学校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乐至县凉水乡卫生院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2601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欧阳慧婷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1996.06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四川省卫生学校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乐至县凉水乡卫生院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2602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曹隆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四川中医药高等专科学校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乐至县良安镇中心卫生院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2701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姚雪彬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乐山职业技术学校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乐至县良安镇中心卫生院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2702</w:t>
            </w:r>
          </w:p>
        </w:tc>
      </w:tr>
      <w:tr w:rsidR="00F94104" w:rsidTr="00DD69D8">
        <w:trPr>
          <w:trHeight w:val="24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69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倪梦欣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乐至县良安镇中心卫生院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2703</w:t>
            </w:r>
          </w:p>
        </w:tc>
      </w:tr>
      <w:tr w:rsidR="00F94104" w:rsidTr="00DD69D8">
        <w:trPr>
          <w:trHeight w:val="29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曾利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1997.1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四川省内江医科学校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乐至县良安镇中心卫生院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2703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刘慧君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达州职业技术学院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乐至县金顺镇卫生院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2801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邹涛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1997.07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河北省石家庄市医学高等专科学校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医学检验技术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乐至县金顺镇卫生院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2803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喻严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四川省卫生学校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助产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乐至县全胜乡卫生院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2901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杨庆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1990.11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四川省内江医科学校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医学检验技术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乐至县全胜乡卫生院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2903</w:t>
            </w:r>
          </w:p>
        </w:tc>
      </w:tr>
      <w:tr w:rsidR="00F94104" w:rsidTr="00DD69D8">
        <w:trPr>
          <w:trHeight w:val="27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lastRenderedPageBreak/>
              <w:t>75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蒋琼芳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达州职业技术学院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乐至县宝林镇中心卫生院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3004</w:t>
            </w:r>
          </w:p>
        </w:tc>
      </w:tr>
      <w:tr w:rsidR="00F94104" w:rsidTr="00DD69D8">
        <w:trPr>
          <w:trHeight w:val="9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李艳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乐山职业技术学校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乐至县宝林镇中心卫生院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3004</w:t>
            </w:r>
          </w:p>
        </w:tc>
      </w:tr>
      <w:tr w:rsidR="00F94104" w:rsidTr="00DD69D8">
        <w:trPr>
          <w:trHeight w:val="29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侯爵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赣南医学院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乐至县宝林镇中心卫生院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3005</w:t>
            </w:r>
          </w:p>
        </w:tc>
      </w:tr>
      <w:tr w:rsidR="00F94104" w:rsidTr="00DD69D8">
        <w:trPr>
          <w:trHeight w:val="185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李雪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1997.09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四川省卫生学校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乐至县中和场镇卫生院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3201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79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苏劲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四川卫生康复职业学院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康复治疗技术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乐至县盛池乡卫生院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3302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张静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1991.08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陕西商洛市卫生学校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乐至县盛池乡卫生院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3303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唐姝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四川中医药高等专科学校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乐至县石佛镇中心卫生院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3401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张力壬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1993.04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专科（高职）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雅安职业技术学院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针灸推拿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乐至县石佛镇中心卫生院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3403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李一鑫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成都中医药大学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乐至县石佛镇中心卫生院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3404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程茜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1994.08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康复治疗技术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乐至县龙门乡卫生院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3601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谭泽美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1986.02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中央广播电视大学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乐至县龙门乡卫生院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3602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唐忠菊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专科（高职）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雅安职业技术学院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医学影像技术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乐至县石湍镇中心卫生院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3701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陈雄辉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1989.08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中专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四川省内江医科学校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医学检验技术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乐至县双河场乡卫生院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3801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刘胜伟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男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四川中医药高等专科学校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康复治疗技术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乐至县双河场乡卫生院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3802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89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罗广雪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1995.01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四川医科大学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乐至县双河场乡卫生院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3803</w:t>
            </w:r>
          </w:p>
        </w:tc>
      </w:tr>
      <w:tr w:rsidR="00F94104" w:rsidTr="00DD69D8">
        <w:trPr>
          <w:trHeight w:val="42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90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刘慧敏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乐山职业技术学校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乐至县双河场乡卫生院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3803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91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吴蔚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1992.09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石家庄医学高等专科学校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乐至县回澜镇中心卫生院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3901</w:t>
            </w:r>
          </w:p>
        </w:tc>
      </w:tr>
      <w:tr w:rsidR="00F94104" w:rsidTr="00DD69D8">
        <w:trPr>
          <w:trHeight w:val="63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92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戴艳丽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1983.08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专科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both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四川省卫生管理干部学院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2"/>
                <w:szCs w:val="12"/>
              </w:rPr>
            </w:pPr>
            <w:r>
              <w:rPr>
                <w:rFonts w:ascii="黑体" w:eastAsia="黑体" w:hAnsi="宋体" w:cs="黑体" w:hint="eastAsia"/>
                <w:color w:val="000000"/>
                <w:sz w:val="12"/>
                <w:szCs w:val="12"/>
                <w:lang/>
              </w:rPr>
              <w:t>护士执业资格证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乐至县回澜镇中心卫生院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104" w:rsidRDefault="00F94104" w:rsidP="00DD69D8">
            <w:pPr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16"/>
                <w:szCs w:val="16"/>
              </w:rPr>
            </w:pPr>
            <w:r>
              <w:rPr>
                <w:rFonts w:ascii="黑体" w:eastAsia="黑体" w:hAnsi="宋体" w:cs="黑体" w:hint="eastAsia"/>
                <w:color w:val="000000"/>
                <w:sz w:val="16"/>
                <w:szCs w:val="16"/>
                <w:lang/>
              </w:rPr>
              <w:t>3903</w:t>
            </w:r>
          </w:p>
        </w:tc>
      </w:tr>
    </w:tbl>
    <w:p w:rsidR="00F94104" w:rsidRDefault="00F94104" w:rsidP="00F94104">
      <w:pPr>
        <w:spacing w:line="560" w:lineRule="exact"/>
        <w:ind w:right="-1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</w:t>
      </w:r>
    </w:p>
    <w:p w:rsidR="00F94104" w:rsidRDefault="00F94104" w:rsidP="00F94104">
      <w:pPr>
        <w:spacing w:line="560" w:lineRule="exact"/>
        <w:ind w:right="-1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</w:p>
    <w:p w:rsidR="004358AB" w:rsidRDefault="004358AB" w:rsidP="00D31D50">
      <w:pPr>
        <w:spacing w:line="220" w:lineRule="atLeast"/>
      </w:pPr>
    </w:p>
    <w:sectPr w:rsidR="004358AB">
      <w:headerReference w:type="default" r:id="rId6"/>
      <w:pgSz w:w="11906" w:h="16838"/>
      <w:pgMar w:top="1091" w:right="1800" w:bottom="108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CB" w:rsidRPr="00040EE0" w:rsidRDefault="00416CCB" w:rsidP="00F94104">
      <w:pPr>
        <w:spacing w:after="0"/>
        <w:rPr>
          <w:rFonts w:ascii="Arial" w:eastAsia="Times New Roman" w:hAnsi="Arial"/>
          <w:sz w:val="20"/>
          <w:lang w:eastAsia="en-US"/>
        </w:rPr>
      </w:pPr>
      <w:r>
        <w:separator/>
      </w:r>
    </w:p>
  </w:endnote>
  <w:endnote w:type="continuationSeparator" w:id="0">
    <w:p w:rsidR="00416CCB" w:rsidRPr="00040EE0" w:rsidRDefault="00416CCB" w:rsidP="00F94104">
      <w:pPr>
        <w:spacing w:after="0"/>
        <w:rPr>
          <w:rFonts w:ascii="Arial" w:eastAsia="Times New Roman" w:hAnsi="Arial"/>
          <w:sz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CB" w:rsidRPr="00040EE0" w:rsidRDefault="00416CCB" w:rsidP="00F94104">
      <w:pPr>
        <w:spacing w:after="0"/>
        <w:rPr>
          <w:rFonts w:ascii="Arial" w:eastAsia="Times New Roman" w:hAnsi="Arial"/>
          <w:sz w:val="20"/>
          <w:lang w:eastAsia="en-US"/>
        </w:rPr>
      </w:pPr>
      <w:r>
        <w:separator/>
      </w:r>
    </w:p>
  </w:footnote>
  <w:footnote w:type="continuationSeparator" w:id="0">
    <w:p w:rsidR="00416CCB" w:rsidRPr="00040EE0" w:rsidRDefault="00416CCB" w:rsidP="00F94104">
      <w:pPr>
        <w:spacing w:after="0"/>
        <w:rPr>
          <w:rFonts w:ascii="Arial" w:eastAsia="Times New Roman" w:hAnsi="Arial"/>
          <w:sz w:val="20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16CC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16CCB"/>
    <w:rsid w:val="00426133"/>
    <w:rsid w:val="004358AB"/>
    <w:rsid w:val="00501AAB"/>
    <w:rsid w:val="008B7726"/>
    <w:rsid w:val="00D31D50"/>
    <w:rsid w:val="00F9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941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410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F9410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4104"/>
    <w:rPr>
      <w:rFonts w:ascii="Tahoma" w:hAnsi="Tahoma"/>
      <w:sz w:val="18"/>
      <w:szCs w:val="18"/>
    </w:rPr>
  </w:style>
  <w:style w:type="character" w:styleId="a5">
    <w:name w:val="Strong"/>
    <w:basedOn w:val="a0"/>
    <w:qFormat/>
    <w:rsid w:val="00F94104"/>
    <w:rPr>
      <w:b/>
      <w:bCs/>
    </w:rPr>
  </w:style>
  <w:style w:type="paragraph" w:styleId="a6">
    <w:name w:val="Normal (Web)"/>
    <w:basedOn w:val="a"/>
    <w:rsid w:val="00F9410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2016-10-13T09:05:00Z</dcterms:modified>
</cp:coreProperties>
</file>